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4CCFE" w14:textId="4CD3404F" w:rsidR="001100D8" w:rsidRPr="00B50E69" w:rsidRDefault="00524C33" w:rsidP="00524C33">
      <w:pPr>
        <w:spacing w:after="0" w:line="240" w:lineRule="auto"/>
        <w:contextualSpacing/>
        <w:jc w:val="both"/>
        <w:rPr>
          <w:rFonts w:ascii="Arial" w:hAnsi="Arial" w:cs="Arial"/>
          <w:sz w:val="24"/>
          <w:szCs w:val="24"/>
        </w:rPr>
      </w:pPr>
      <w:r w:rsidRPr="00B50E69">
        <w:rPr>
          <w:rFonts w:ascii="Arial" w:hAnsi="Arial" w:cs="Arial"/>
          <w:b/>
          <w:sz w:val="24"/>
          <w:szCs w:val="24"/>
        </w:rPr>
        <w:t>Instructions</w:t>
      </w:r>
      <w:r w:rsidRPr="00B50E69">
        <w:rPr>
          <w:rFonts w:ascii="Arial" w:hAnsi="Arial" w:cs="Arial"/>
          <w:sz w:val="24"/>
          <w:szCs w:val="24"/>
        </w:rPr>
        <w:t>: Provide detailed responses in the text b</w:t>
      </w:r>
      <w:r w:rsidR="0036528E">
        <w:rPr>
          <w:rFonts w:ascii="Arial" w:hAnsi="Arial" w:cs="Arial"/>
          <w:sz w:val="24"/>
          <w:szCs w:val="24"/>
        </w:rPr>
        <w:t xml:space="preserve">oxes to the questions below. </w:t>
      </w:r>
      <w:r w:rsidR="00735498">
        <w:rPr>
          <w:rFonts w:ascii="Arial" w:hAnsi="Arial" w:cs="Arial"/>
          <w:sz w:val="24"/>
          <w:szCs w:val="24"/>
        </w:rPr>
        <w:t>If additional attachments are required as specified below, submit</w:t>
      </w:r>
      <w:r w:rsidR="0036528E">
        <w:rPr>
          <w:rFonts w:ascii="Arial" w:hAnsi="Arial" w:cs="Arial"/>
          <w:sz w:val="24"/>
          <w:szCs w:val="24"/>
        </w:rPr>
        <w:t xml:space="preserve"> </w:t>
      </w:r>
      <w:r w:rsidRPr="00B50E69">
        <w:rPr>
          <w:rFonts w:ascii="Arial" w:hAnsi="Arial" w:cs="Arial"/>
          <w:sz w:val="24"/>
          <w:szCs w:val="24"/>
        </w:rPr>
        <w:t xml:space="preserve">the </w:t>
      </w:r>
      <w:r w:rsidR="0036528E">
        <w:rPr>
          <w:rFonts w:ascii="Arial" w:hAnsi="Arial" w:cs="Arial"/>
          <w:sz w:val="24"/>
          <w:szCs w:val="24"/>
        </w:rPr>
        <w:t xml:space="preserve">attachments in </w:t>
      </w:r>
      <w:r w:rsidR="00DD2699">
        <w:rPr>
          <w:rFonts w:ascii="Arial" w:hAnsi="Arial" w:cs="Arial"/>
          <w:sz w:val="24"/>
          <w:szCs w:val="24"/>
        </w:rPr>
        <w:t xml:space="preserve">the </w:t>
      </w:r>
      <w:r w:rsidR="0036528E">
        <w:rPr>
          <w:rFonts w:ascii="Arial" w:hAnsi="Arial" w:cs="Arial"/>
          <w:sz w:val="24"/>
          <w:szCs w:val="24"/>
        </w:rPr>
        <w:t>order they are requested below.</w:t>
      </w:r>
      <w:r w:rsidRPr="00B50E69">
        <w:rPr>
          <w:rFonts w:ascii="Arial" w:hAnsi="Arial" w:cs="Arial"/>
          <w:sz w:val="24"/>
          <w:szCs w:val="24"/>
        </w:rPr>
        <w:t xml:space="preserve"> There is no page limit for this </w:t>
      </w:r>
      <w:r w:rsidR="0036528E">
        <w:rPr>
          <w:rFonts w:ascii="Arial" w:hAnsi="Arial" w:cs="Arial"/>
          <w:sz w:val="24"/>
          <w:szCs w:val="24"/>
        </w:rPr>
        <w:t>Appendix</w:t>
      </w:r>
      <w:r w:rsidR="00735498">
        <w:rPr>
          <w:rFonts w:ascii="Arial" w:hAnsi="Arial" w:cs="Arial"/>
          <w:sz w:val="24"/>
          <w:szCs w:val="24"/>
        </w:rPr>
        <w:t xml:space="preserve"> </w:t>
      </w:r>
      <w:r w:rsidR="00A453F1">
        <w:rPr>
          <w:rFonts w:ascii="Arial" w:hAnsi="Arial" w:cs="Arial"/>
          <w:sz w:val="24"/>
          <w:szCs w:val="24"/>
        </w:rPr>
        <w:t>E</w:t>
      </w:r>
      <w:r w:rsidRPr="00B50E69">
        <w:rPr>
          <w:rFonts w:ascii="Arial" w:hAnsi="Arial" w:cs="Arial"/>
          <w:sz w:val="24"/>
          <w:szCs w:val="24"/>
        </w:rPr>
        <w:t xml:space="preserve"> – </w:t>
      </w:r>
      <w:r w:rsidR="00735498">
        <w:rPr>
          <w:rFonts w:ascii="Arial" w:hAnsi="Arial" w:cs="Arial"/>
          <w:sz w:val="24"/>
          <w:szCs w:val="24"/>
        </w:rPr>
        <w:t xml:space="preserve">Technical Response to </w:t>
      </w:r>
      <w:r w:rsidR="00E3261A" w:rsidRPr="00E3261A">
        <w:rPr>
          <w:rFonts w:ascii="Arial" w:hAnsi="Arial" w:cs="Arial"/>
          <w:bCs/>
          <w:sz w:val="24"/>
          <w:szCs w:val="24"/>
        </w:rPr>
        <w:t xml:space="preserve">Mandatory </w:t>
      </w:r>
      <w:r w:rsidR="00735498" w:rsidRPr="00E3261A">
        <w:rPr>
          <w:rFonts w:ascii="Arial" w:hAnsi="Arial" w:cs="Arial"/>
          <w:bCs/>
          <w:sz w:val="24"/>
          <w:szCs w:val="24"/>
        </w:rPr>
        <w:t>Questions</w:t>
      </w:r>
      <w:r w:rsidRPr="00B50E69">
        <w:rPr>
          <w:rFonts w:ascii="Arial" w:hAnsi="Arial" w:cs="Arial"/>
          <w:sz w:val="24"/>
          <w:szCs w:val="24"/>
        </w:rPr>
        <w:t xml:space="preserve"> or </w:t>
      </w:r>
      <w:r w:rsidR="00735498">
        <w:rPr>
          <w:rFonts w:ascii="Arial" w:hAnsi="Arial" w:cs="Arial"/>
          <w:sz w:val="24"/>
          <w:szCs w:val="24"/>
        </w:rPr>
        <w:t>any</w:t>
      </w:r>
      <w:r w:rsidRPr="00B50E69">
        <w:rPr>
          <w:rFonts w:ascii="Arial" w:hAnsi="Arial" w:cs="Arial"/>
          <w:sz w:val="24"/>
          <w:szCs w:val="24"/>
        </w:rPr>
        <w:t xml:space="preserve"> associated attachments.</w:t>
      </w:r>
      <w:r w:rsidR="0008100C" w:rsidRPr="00B50E69">
        <w:rPr>
          <w:rFonts w:ascii="Arial" w:hAnsi="Arial" w:cs="Arial"/>
          <w:sz w:val="24"/>
          <w:szCs w:val="24"/>
        </w:rPr>
        <w:t xml:space="preserve"> </w:t>
      </w:r>
    </w:p>
    <w:tbl>
      <w:tblPr>
        <w:tblStyle w:val="TableGrid"/>
        <w:tblpPr w:leftFromText="180" w:rightFromText="180" w:vertAnchor="page" w:horzAnchor="margin" w:tblpY="3229"/>
        <w:tblW w:w="0" w:type="auto"/>
        <w:tblLook w:val="04A0" w:firstRow="1" w:lastRow="0" w:firstColumn="1" w:lastColumn="0" w:noHBand="0" w:noVBand="1"/>
      </w:tblPr>
      <w:tblGrid>
        <w:gridCol w:w="2155"/>
        <w:gridCol w:w="7195"/>
      </w:tblGrid>
      <w:tr w:rsidR="00735498" w:rsidRPr="00B50E69" w14:paraId="39738625" w14:textId="77777777" w:rsidTr="00735498">
        <w:trPr>
          <w:trHeight w:val="431"/>
        </w:trPr>
        <w:tc>
          <w:tcPr>
            <w:tcW w:w="2155" w:type="dxa"/>
          </w:tcPr>
          <w:p w14:paraId="59B903B7" w14:textId="77777777" w:rsidR="00735498" w:rsidRPr="00B50E69" w:rsidRDefault="00735498" w:rsidP="00735498">
            <w:pPr>
              <w:ind w:left="72"/>
              <w:rPr>
                <w:rFonts w:ascii="Arial" w:hAnsi="Arial" w:cs="Arial"/>
                <w:b/>
                <w:sz w:val="24"/>
                <w:szCs w:val="24"/>
              </w:rPr>
            </w:pPr>
            <w:r w:rsidRPr="00B50E69">
              <w:rPr>
                <w:rFonts w:ascii="Arial" w:hAnsi="Arial" w:cs="Arial"/>
                <w:b/>
                <w:sz w:val="24"/>
                <w:szCs w:val="24"/>
              </w:rPr>
              <w:t>Vendor Name</w:t>
            </w:r>
          </w:p>
        </w:tc>
        <w:tc>
          <w:tcPr>
            <w:tcW w:w="7195" w:type="dxa"/>
          </w:tcPr>
          <w:p w14:paraId="29D05C59" w14:textId="77777777" w:rsidR="00735498" w:rsidRPr="00B50E69" w:rsidRDefault="00735498" w:rsidP="00735498">
            <w:pPr>
              <w:rPr>
                <w:rFonts w:ascii="Arial" w:hAnsi="Arial" w:cs="Arial"/>
                <w:sz w:val="24"/>
                <w:szCs w:val="24"/>
              </w:rPr>
            </w:pPr>
          </w:p>
        </w:tc>
      </w:tr>
    </w:tbl>
    <w:p w14:paraId="1FEDFBAE" w14:textId="77777777" w:rsidR="00524C33" w:rsidRPr="00B50E69" w:rsidRDefault="00524C33" w:rsidP="00524C33">
      <w:pPr>
        <w:pStyle w:val="ListParagraph"/>
        <w:spacing w:line="240" w:lineRule="auto"/>
        <w:ind w:left="360" w:firstLine="0"/>
        <w:contextualSpacing/>
        <w:jc w:val="both"/>
        <w:rPr>
          <w:rFonts w:ascii="Arial" w:hAnsi="Arial" w:cs="Arial"/>
          <w:sz w:val="24"/>
          <w:szCs w:val="24"/>
        </w:rPr>
      </w:pPr>
    </w:p>
    <w:p w14:paraId="07DD0B92" w14:textId="77777777" w:rsidR="0008100C" w:rsidRPr="00B50E69" w:rsidRDefault="0008100C" w:rsidP="00524C33">
      <w:pPr>
        <w:pStyle w:val="ListParagraph"/>
        <w:spacing w:line="240" w:lineRule="auto"/>
        <w:ind w:left="360" w:firstLine="0"/>
        <w:contextualSpacing/>
        <w:jc w:val="both"/>
        <w:rPr>
          <w:rFonts w:ascii="Arial" w:hAnsi="Arial" w:cs="Arial"/>
          <w:sz w:val="24"/>
          <w:szCs w:val="24"/>
        </w:rPr>
      </w:pPr>
    </w:p>
    <w:p w14:paraId="46118CD9" w14:textId="7D0D73BA" w:rsidR="00357189" w:rsidRPr="0084484E" w:rsidRDefault="00A074EE" w:rsidP="00735498">
      <w:pPr>
        <w:pStyle w:val="ListParagraph"/>
        <w:numPr>
          <w:ilvl w:val="0"/>
          <w:numId w:val="3"/>
        </w:numPr>
        <w:spacing w:line="240" w:lineRule="auto"/>
        <w:ind w:left="360"/>
        <w:contextualSpacing/>
        <w:jc w:val="both"/>
        <w:rPr>
          <w:rFonts w:ascii="Arial" w:hAnsi="Arial" w:cs="Arial"/>
          <w:b/>
          <w:sz w:val="24"/>
          <w:szCs w:val="24"/>
        </w:rPr>
      </w:pPr>
      <w:r w:rsidRPr="0084484E">
        <w:rPr>
          <w:rFonts w:ascii="Arial" w:hAnsi="Arial" w:cs="Arial"/>
          <w:i/>
          <w:iCs/>
        </w:rPr>
        <w:t>Describe in detail your organization’s ability to deliver the full Scope of Services outlined in this Solicitation. Include a proposed Work Plan that identifies all proposed activities and deliverables, responsible personnel, timelines, and measurable performance goals or indicators.</w:t>
      </w:r>
    </w:p>
    <w:tbl>
      <w:tblPr>
        <w:tblStyle w:val="TableGrid"/>
        <w:tblW w:w="0" w:type="auto"/>
        <w:tblInd w:w="-5" w:type="dxa"/>
        <w:tblLook w:val="04A0" w:firstRow="1" w:lastRow="0" w:firstColumn="1" w:lastColumn="0" w:noHBand="0" w:noVBand="1"/>
      </w:tblPr>
      <w:tblGrid>
        <w:gridCol w:w="9355"/>
      </w:tblGrid>
      <w:tr w:rsidR="0036528E" w14:paraId="208B033F" w14:textId="77777777" w:rsidTr="00357189">
        <w:trPr>
          <w:trHeight w:val="3626"/>
        </w:trPr>
        <w:tc>
          <w:tcPr>
            <w:tcW w:w="9355" w:type="dxa"/>
          </w:tcPr>
          <w:p w14:paraId="2A552C23" w14:textId="77777777" w:rsidR="0036528E" w:rsidRDefault="0036528E" w:rsidP="00942513">
            <w:pPr>
              <w:pStyle w:val="ListParagraph"/>
              <w:spacing w:line="240" w:lineRule="auto"/>
              <w:ind w:left="0" w:firstLine="0"/>
              <w:contextualSpacing/>
              <w:jc w:val="both"/>
              <w:rPr>
                <w:rFonts w:ascii="Arial" w:hAnsi="Arial" w:cs="Arial"/>
                <w:sz w:val="24"/>
                <w:szCs w:val="24"/>
              </w:rPr>
            </w:pPr>
          </w:p>
        </w:tc>
      </w:tr>
    </w:tbl>
    <w:p w14:paraId="10085B23" w14:textId="77777777" w:rsidR="004624FA" w:rsidRPr="00B50E69" w:rsidRDefault="004624FA" w:rsidP="00942513">
      <w:pPr>
        <w:pStyle w:val="ListParagraph"/>
        <w:spacing w:line="240" w:lineRule="auto"/>
        <w:ind w:left="360" w:hanging="360"/>
        <w:contextualSpacing/>
        <w:jc w:val="both"/>
        <w:rPr>
          <w:rFonts w:ascii="Arial" w:hAnsi="Arial" w:cs="Arial"/>
          <w:sz w:val="24"/>
          <w:szCs w:val="24"/>
        </w:rPr>
      </w:pPr>
    </w:p>
    <w:p w14:paraId="2B9CF9A0" w14:textId="494F8FD7" w:rsidR="00735498" w:rsidRPr="0084484E" w:rsidRDefault="005923A5" w:rsidP="00735498">
      <w:pPr>
        <w:pStyle w:val="ListParagraph"/>
        <w:numPr>
          <w:ilvl w:val="0"/>
          <w:numId w:val="3"/>
        </w:numPr>
        <w:spacing w:line="240" w:lineRule="auto"/>
        <w:ind w:left="360"/>
        <w:contextualSpacing/>
        <w:jc w:val="both"/>
        <w:rPr>
          <w:rFonts w:ascii="Arial" w:hAnsi="Arial" w:cs="Arial"/>
          <w:b/>
          <w:sz w:val="24"/>
          <w:szCs w:val="24"/>
        </w:rPr>
      </w:pPr>
      <w:r w:rsidRPr="0084484E">
        <w:rPr>
          <w:rFonts w:ascii="Arial" w:hAnsi="Arial" w:cs="Arial"/>
          <w:i/>
          <w:iCs/>
        </w:rPr>
        <w:t>Describe your organization’s experience serving CSHCN or comparable populations. Include the relevant professional expertise, internal or through partnerships, that will support specialty services such as developmental evaluation, feeding/swallowing consultation, or other specialized supports.</w:t>
      </w:r>
    </w:p>
    <w:tbl>
      <w:tblPr>
        <w:tblStyle w:val="TableGrid"/>
        <w:tblW w:w="0" w:type="auto"/>
        <w:tblInd w:w="-5" w:type="dxa"/>
        <w:tblLook w:val="04A0" w:firstRow="1" w:lastRow="0" w:firstColumn="1" w:lastColumn="0" w:noHBand="0" w:noVBand="1"/>
      </w:tblPr>
      <w:tblGrid>
        <w:gridCol w:w="9355"/>
      </w:tblGrid>
      <w:tr w:rsidR="00735498" w14:paraId="54C2E263" w14:textId="77777777" w:rsidTr="00257EE4">
        <w:trPr>
          <w:trHeight w:val="3626"/>
        </w:trPr>
        <w:tc>
          <w:tcPr>
            <w:tcW w:w="9355" w:type="dxa"/>
          </w:tcPr>
          <w:p w14:paraId="40213389" w14:textId="77777777" w:rsidR="00735498" w:rsidRDefault="00735498" w:rsidP="00257EE4">
            <w:pPr>
              <w:pStyle w:val="ListParagraph"/>
              <w:spacing w:line="240" w:lineRule="auto"/>
              <w:ind w:left="0" w:firstLine="0"/>
              <w:contextualSpacing/>
              <w:jc w:val="both"/>
              <w:rPr>
                <w:rFonts w:ascii="Arial" w:hAnsi="Arial" w:cs="Arial"/>
                <w:sz w:val="24"/>
                <w:szCs w:val="24"/>
              </w:rPr>
            </w:pPr>
          </w:p>
        </w:tc>
      </w:tr>
    </w:tbl>
    <w:p w14:paraId="6F65129E" w14:textId="77777777" w:rsidR="005923A5" w:rsidRPr="0084484E" w:rsidRDefault="005923A5" w:rsidP="0084484E">
      <w:pPr>
        <w:spacing w:line="240" w:lineRule="auto"/>
        <w:contextualSpacing/>
        <w:jc w:val="both"/>
        <w:rPr>
          <w:rFonts w:ascii="Arial" w:hAnsi="Arial" w:cs="Arial"/>
          <w:sz w:val="24"/>
          <w:szCs w:val="24"/>
        </w:rPr>
      </w:pPr>
    </w:p>
    <w:p w14:paraId="3A8BA5D1" w14:textId="1E1C8DE1" w:rsidR="00735498" w:rsidRPr="0084484E" w:rsidRDefault="00BD5614" w:rsidP="00735498">
      <w:pPr>
        <w:pStyle w:val="ListParagraph"/>
        <w:numPr>
          <w:ilvl w:val="0"/>
          <w:numId w:val="3"/>
        </w:numPr>
        <w:spacing w:line="240" w:lineRule="auto"/>
        <w:ind w:left="360"/>
        <w:contextualSpacing/>
        <w:jc w:val="both"/>
        <w:rPr>
          <w:rFonts w:ascii="Arial" w:hAnsi="Arial" w:cs="Arial"/>
          <w:b/>
        </w:rPr>
      </w:pPr>
      <w:r w:rsidRPr="0084484E">
        <w:rPr>
          <w:rFonts w:ascii="Arial" w:hAnsi="Arial" w:cs="Arial"/>
          <w:bCs/>
          <w:i/>
          <w:iCs/>
        </w:rPr>
        <w:lastRenderedPageBreak/>
        <w:t>Explain how</w:t>
      </w:r>
      <w:r w:rsidRPr="0084484E">
        <w:rPr>
          <w:rFonts w:ascii="Arial" w:hAnsi="Arial" w:cs="Arial"/>
          <w:i/>
          <w:iCs/>
        </w:rPr>
        <w:t xml:space="preserve"> your organization will provide accessible, community-based services across NH. Describe planned service models (e.g., direct services, telehealth, mobile services, partnerships) and strategies for ensuring all families can access timely support.</w:t>
      </w:r>
    </w:p>
    <w:tbl>
      <w:tblPr>
        <w:tblStyle w:val="TableGrid"/>
        <w:tblW w:w="0" w:type="auto"/>
        <w:tblInd w:w="-5" w:type="dxa"/>
        <w:tblLook w:val="04A0" w:firstRow="1" w:lastRow="0" w:firstColumn="1" w:lastColumn="0" w:noHBand="0" w:noVBand="1"/>
      </w:tblPr>
      <w:tblGrid>
        <w:gridCol w:w="9355"/>
      </w:tblGrid>
      <w:tr w:rsidR="00735498" w14:paraId="35802C31" w14:textId="77777777" w:rsidTr="00257EE4">
        <w:trPr>
          <w:trHeight w:val="3626"/>
        </w:trPr>
        <w:tc>
          <w:tcPr>
            <w:tcW w:w="9355" w:type="dxa"/>
          </w:tcPr>
          <w:p w14:paraId="1A65266F" w14:textId="77777777" w:rsidR="00735498" w:rsidRDefault="00735498" w:rsidP="00257EE4">
            <w:pPr>
              <w:pStyle w:val="ListParagraph"/>
              <w:spacing w:line="240" w:lineRule="auto"/>
              <w:ind w:left="0" w:firstLine="0"/>
              <w:contextualSpacing/>
              <w:jc w:val="both"/>
              <w:rPr>
                <w:rFonts w:ascii="Arial" w:hAnsi="Arial" w:cs="Arial"/>
                <w:sz w:val="24"/>
                <w:szCs w:val="24"/>
              </w:rPr>
            </w:pPr>
          </w:p>
        </w:tc>
      </w:tr>
    </w:tbl>
    <w:p w14:paraId="691C4D97" w14:textId="77777777" w:rsidR="00BD5614" w:rsidRDefault="00BD5614" w:rsidP="00BD5614">
      <w:pPr>
        <w:spacing w:line="240" w:lineRule="auto"/>
        <w:contextualSpacing/>
        <w:jc w:val="both"/>
        <w:rPr>
          <w:rFonts w:ascii="Arial" w:hAnsi="Arial" w:cs="Arial"/>
          <w:sz w:val="24"/>
          <w:szCs w:val="24"/>
        </w:rPr>
      </w:pPr>
    </w:p>
    <w:p w14:paraId="60B56708" w14:textId="30565CAD" w:rsidR="00830A95" w:rsidRPr="0084484E" w:rsidRDefault="00257DA8" w:rsidP="0084484E">
      <w:pPr>
        <w:pStyle w:val="ListParagraph"/>
        <w:numPr>
          <w:ilvl w:val="0"/>
          <w:numId w:val="3"/>
        </w:numPr>
        <w:spacing w:line="240" w:lineRule="auto"/>
        <w:ind w:left="360"/>
        <w:contextualSpacing/>
        <w:jc w:val="both"/>
        <w:rPr>
          <w:rFonts w:ascii="Arial" w:hAnsi="Arial" w:cs="Arial"/>
          <w:i/>
          <w:iCs/>
          <w:sz w:val="24"/>
          <w:szCs w:val="24"/>
        </w:rPr>
      </w:pPr>
      <w:r w:rsidRPr="0084484E">
        <w:rPr>
          <w:rFonts w:ascii="Arial" w:hAnsi="Arial" w:cs="Arial"/>
          <w:i/>
          <w:iCs/>
        </w:rPr>
        <w:t>Describe your organization’s existing relationships, or your plan to build relationships, with primary care providers, specialty providers, Family Centered Early Supports &amp; Services programs, schools, and other community partners. Explain how you will coordinate services to support a well-functioning system of care for CSHCN, including a plan to increase family engagement. Please provide recent examples of family engagement.</w:t>
      </w:r>
    </w:p>
    <w:tbl>
      <w:tblPr>
        <w:tblStyle w:val="TableGrid"/>
        <w:tblW w:w="0" w:type="auto"/>
        <w:tblInd w:w="-5" w:type="dxa"/>
        <w:tblLook w:val="04A0" w:firstRow="1" w:lastRow="0" w:firstColumn="1" w:lastColumn="0" w:noHBand="0" w:noVBand="1"/>
      </w:tblPr>
      <w:tblGrid>
        <w:gridCol w:w="9355"/>
      </w:tblGrid>
      <w:tr w:rsidR="00BD5614" w14:paraId="105FE2EA" w14:textId="77777777" w:rsidTr="000A2EFB">
        <w:trPr>
          <w:trHeight w:val="3626"/>
        </w:trPr>
        <w:tc>
          <w:tcPr>
            <w:tcW w:w="9355" w:type="dxa"/>
          </w:tcPr>
          <w:p w14:paraId="6E9CCC8B" w14:textId="77777777" w:rsidR="00BD5614" w:rsidRDefault="00BD5614" w:rsidP="000A2EFB">
            <w:pPr>
              <w:pStyle w:val="ListParagraph"/>
              <w:spacing w:line="240" w:lineRule="auto"/>
              <w:ind w:left="0" w:firstLine="0"/>
              <w:contextualSpacing/>
              <w:jc w:val="both"/>
              <w:rPr>
                <w:rFonts w:ascii="Arial" w:hAnsi="Arial" w:cs="Arial"/>
                <w:sz w:val="24"/>
                <w:szCs w:val="24"/>
              </w:rPr>
            </w:pPr>
          </w:p>
        </w:tc>
      </w:tr>
    </w:tbl>
    <w:p w14:paraId="5DA5886C" w14:textId="77777777" w:rsidR="00BD5614" w:rsidRDefault="00BD5614" w:rsidP="00BD5614">
      <w:pPr>
        <w:spacing w:line="240" w:lineRule="auto"/>
        <w:contextualSpacing/>
        <w:jc w:val="both"/>
        <w:rPr>
          <w:rFonts w:ascii="Arial" w:hAnsi="Arial" w:cs="Arial"/>
          <w:sz w:val="24"/>
          <w:szCs w:val="24"/>
        </w:rPr>
      </w:pPr>
    </w:p>
    <w:p w14:paraId="1522F3F0" w14:textId="77777777" w:rsidR="00257DA8" w:rsidRDefault="00257DA8" w:rsidP="00BD5614">
      <w:pPr>
        <w:spacing w:line="240" w:lineRule="auto"/>
        <w:contextualSpacing/>
        <w:jc w:val="both"/>
        <w:rPr>
          <w:rFonts w:ascii="Arial" w:hAnsi="Arial" w:cs="Arial"/>
          <w:sz w:val="24"/>
          <w:szCs w:val="24"/>
        </w:rPr>
      </w:pPr>
    </w:p>
    <w:p w14:paraId="6A8A8A3E" w14:textId="77777777" w:rsidR="00257DA8" w:rsidRDefault="00257DA8" w:rsidP="00BD5614">
      <w:pPr>
        <w:spacing w:line="240" w:lineRule="auto"/>
        <w:contextualSpacing/>
        <w:jc w:val="both"/>
        <w:rPr>
          <w:rFonts w:ascii="Arial" w:hAnsi="Arial" w:cs="Arial"/>
          <w:sz w:val="24"/>
          <w:szCs w:val="24"/>
        </w:rPr>
      </w:pPr>
    </w:p>
    <w:p w14:paraId="3D96F096" w14:textId="77777777" w:rsidR="00257DA8" w:rsidRDefault="00257DA8" w:rsidP="00BD5614">
      <w:pPr>
        <w:spacing w:line="240" w:lineRule="auto"/>
        <w:contextualSpacing/>
        <w:jc w:val="both"/>
        <w:rPr>
          <w:rFonts w:ascii="Arial" w:hAnsi="Arial" w:cs="Arial"/>
          <w:sz w:val="24"/>
          <w:szCs w:val="24"/>
        </w:rPr>
      </w:pPr>
    </w:p>
    <w:p w14:paraId="573688C0" w14:textId="77777777" w:rsidR="00257DA8" w:rsidRDefault="00257DA8" w:rsidP="00BD5614">
      <w:pPr>
        <w:spacing w:line="240" w:lineRule="auto"/>
        <w:contextualSpacing/>
        <w:jc w:val="both"/>
        <w:rPr>
          <w:rFonts w:ascii="Arial" w:hAnsi="Arial" w:cs="Arial"/>
          <w:sz w:val="24"/>
          <w:szCs w:val="24"/>
        </w:rPr>
      </w:pPr>
    </w:p>
    <w:p w14:paraId="04956B5F" w14:textId="77777777" w:rsidR="00257DA8" w:rsidRDefault="00257DA8" w:rsidP="00BD5614">
      <w:pPr>
        <w:spacing w:line="240" w:lineRule="auto"/>
        <w:contextualSpacing/>
        <w:jc w:val="both"/>
        <w:rPr>
          <w:rFonts w:ascii="Arial" w:hAnsi="Arial" w:cs="Arial"/>
          <w:sz w:val="24"/>
          <w:szCs w:val="24"/>
        </w:rPr>
      </w:pPr>
    </w:p>
    <w:p w14:paraId="5FD9EF47" w14:textId="77777777" w:rsidR="00257DA8" w:rsidRDefault="00257DA8" w:rsidP="00BD5614">
      <w:pPr>
        <w:spacing w:line="240" w:lineRule="auto"/>
        <w:contextualSpacing/>
        <w:jc w:val="both"/>
        <w:rPr>
          <w:rFonts w:ascii="Arial" w:hAnsi="Arial" w:cs="Arial"/>
          <w:sz w:val="24"/>
          <w:szCs w:val="24"/>
        </w:rPr>
      </w:pPr>
    </w:p>
    <w:p w14:paraId="136A4243" w14:textId="77777777" w:rsidR="00257DA8" w:rsidRDefault="00257DA8" w:rsidP="00BD5614">
      <w:pPr>
        <w:spacing w:line="240" w:lineRule="auto"/>
        <w:contextualSpacing/>
        <w:jc w:val="both"/>
        <w:rPr>
          <w:rFonts w:ascii="Arial" w:hAnsi="Arial" w:cs="Arial"/>
          <w:sz w:val="24"/>
          <w:szCs w:val="24"/>
        </w:rPr>
      </w:pPr>
    </w:p>
    <w:p w14:paraId="66E36E1D" w14:textId="77777777" w:rsidR="00257DA8" w:rsidRDefault="00257DA8" w:rsidP="00BD5614">
      <w:pPr>
        <w:spacing w:line="240" w:lineRule="auto"/>
        <w:contextualSpacing/>
        <w:jc w:val="both"/>
        <w:rPr>
          <w:rFonts w:ascii="Arial" w:hAnsi="Arial" w:cs="Arial"/>
          <w:sz w:val="24"/>
          <w:szCs w:val="24"/>
        </w:rPr>
      </w:pPr>
    </w:p>
    <w:p w14:paraId="0645FE15" w14:textId="28A23E0A" w:rsidR="00257DA8" w:rsidRPr="0084484E" w:rsidRDefault="00A96805" w:rsidP="0084484E">
      <w:pPr>
        <w:pStyle w:val="Level3"/>
        <w:widowControl w:val="0"/>
        <w:numPr>
          <w:ilvl w:val="0"/>
          <w:numId w:val="3"/>
        </w:numPr>
        <w:spacing w:line="240" w:lineRule="auto"/>
        <w:rPr>
          <w:i/>
          <w:iCs/>
        </w:rPr>
      </w:pPr>
      <w:r w:rsidRPr="0084484E">
        <w:rPr>
          <w:i/>
          <w:iCs/>
        </w:rPr>
        <w:lastRenderedPageBreak/>
        <w:t>Provide a staffing plan and describe your administrative, fiscal, and data-reporting capacity to support this work. Include an organizational chart including the number of full-time equivalent staff (FTE), credentials or key personnel, and any specialized staff training completed relevant to providing services in this Solicitation. Describe how your organization will ensure strong internal controls, stable operations, and support ongoing workforce development.</w:t>
      </w:r>
    </w:p>
    <w:tbl>
      <w:tblPr>
        <w:tblStyle w:val="TableGrid"/>
        <w:tblW w:w="0" w:type="auto"/>
        <w:tblInd w:w="-5" w:type="dxa"/>
        <w:tblLook w:val="04A0" w:firstRow="1" w:lastRow="0" w:firstColumn="1" w:lastColumn="0" w:noHBand="0" w:noVBand="1"/>
      </w:tblPr>
      <w:tblGrid>
        <w:gridCol w:w="9355"/>
      </w:tblGrid>
      <w:tr w:rsidR="00257DA8" w14:paraId="03A90CEF" w14:textId="77777777" w:rsidTr="000A2EFB">
        <w:trPr>
          <w:trHeight w:val="3626"/>
        </w:trPr>
        <w:tc>
          <w:tcPr>
            <w:tcW w:w="9355" w:type="dxa"/>
          </w:tcPr>
          <w:p w14:paraId="10E6DC95" w14:textId="77777777" w:rsidR="00257DA8" w:rsidRDefault="00257DA8" w:rsidP="000A2EFB">
            <w:pPr>
              <w:pStyle w:val="ListParagraph"/>
              <w:spacing w:line="240" w:lineRule="auto"/>
              <w:ind w:left="0" w:firstLine="0"/>
              <w:contextualSpacing/>
              <w:jc w:val="both"/>
              <w:rPr>
                <w:rFonts w:ascii="Arial" w:hAnsi="Arial" w:cs="Arial"/>
                <w:sz w:val="24"/>
                <w:szCs w:val="24"/>
              </w:rPr>
            </w:pPr>
          </w:p>
        </w:tc>
      </w:tr>
    </w:tbl>
    <w:p w14:paraId="7B77A2B2" w14:textId="48F19224" w:rsidR="00257DA8" w:rsidRPr="0084484E" w:rsidRDefault="00257DA8" w:rsidP="0084484E">
      <w:pPr>
        <w:spacing w:line="240" w:lineRule="auto"/>
        <w:contextualSpacing/>
        <w:jc w:val="both"/>
        <w:rPr>
          <w:rFonts w:ascii="Arial" w:hAnsi="Arial" w:cs="Arial"/>
          <w:sz w:val="24"/>
          <w:szCs w:val="24"/>
        </w:rPr>
      </w:pPr>
    </w:p>
    <w:sectPr w:rsidR="00257DA8" w:rsidRPr="0084484E" w:rsidSect="001100D8">
      <w:headerReference w:type="default" r:id="rId10"/>
      <w:footerReference w:type="default" r:id="rId11"/>
      <w:pgSz w:w="12240" w:h="15840"/>
      <w:pgMar w:top="198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AF95A" w14:textId="77777777" w:rsidR="00A37FA8" w:rsidRDefault="00A37FA8" w:rsidP="00406A6A">
      <w:pPr>
        <w:spacing w:after="0" w:line="240" w:lineRule="auto"/>
      </w:pPr>
      <w:r>
        <w:separator/>
      </w:r>
    </w:p>
  </w:endnote>
  <w:endnote w:type="continuationSeparator" w:id="0">
    <w:p w14:paraId="0F63631B" w14:textId="77777777" w:rsidR="00A37FA8" w:rsidRDefault="00A37FA8" w:rsidP="00406A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81296" w14:textId="30446678" w:rsidR="00735498" w:rsidRPr="0084484E" w:rsidRDefault="005923A5" w:rsidP="00735498">
    <w:pPr>
      <w:pStyle w:val="Footer"/>
      <w:rPr>
        <w:rFonts w:ascii="Arial" w:hAnsi="Arial" w:cs="Arial"/>
        <w:b/>
        <w:noProof/>
        <w:color w:val="000080"/>
        <w:sz w:val="18"/>
      </w:rPr>
    </w:pPr>
    <w:r w:rsidRPr="0084484E">
      <w:rPr>
        <w:rFonts w:ascii="Arial" w:hAnsi="Arial" w:cs="Arial"/>
        <w:b/>
        <w:noProof/>
        <w:color w:val="000080"/>
        <w:sz w:val="18"/>
      </w:rPr>
      <w:t>RFP-</w:t>
    </w:r>
    <w:r w:rsidR="00986721" w:rsidRPr="0084484E">
      <w:rPr>
        <w:rFonts w:ascii="Arial" w:hAnsi="Arial" w:cs="Arial"/>
        <w:b/>
        <w:noProof/>
        <w:color w:val="000080"/>
        <w:sz w:val="18"/>
      </w:rPr>
      <w:t>202</w:t>
    </w:r>
    <w:r w:rsidR="00986721">
      <w:rPr>
        <w:rFonts w:ascii="Arial" w:hAnsi="Arial" w:cs="Arial"/>
        <w:b/>
        <w:noProof/>
        <w:color w:val="000080"/>
        <w:sz w:val="18"/>
      </w:rPr>
      <w:t>7</w:t>
    </w:r>
    <w:r w:rsidRPr="0084484E">
      <w:rPr>
        <w:rFonts w:ascii="Arial" w:hAnsi="Arial" w:cs="Arial"/>
        <w:b/>
        <w:noProof/>
        <w:color w:val="000080"/>
        <w:sz w:val="18"/>
      </w:rPr>
      <w:t>-DLTSS-01-CSHCN</w:t>
    </w:r>
  </w:p>
  <w:p w14:paraId="45BDEC45" w14:textId="76ADEF45" w:rsidR="00735498" w:rsidRPr="00735498" w:rsidRDefault="00735498" w:rsidP="00735498">
    <w:pPr>
      <w:pStyle w:val="Footer"/>
      <w:rPr>
        <w:rFonts w:ascii="Arial" w:hAnsi="Arial" w:cs="Arial"/>
        <w:sz w:val="18"/>
      </w:rPr>
    </w:pPr>
    <w:r w:rsidRPr="00735498">
      <w:rPr>
        <w:rFonts w:ascii="Arial" w:hAnsi="Arial" w:cs="Arial"/>
        <w:sz w:val="18"/>
      </w:rPr>
      <w:t xml:space="preserve">Page </w:t>
    </w:r>
    <w:r w:rsidRPr="00735498">
      <w:rPr>
        <w:rFonts w:ascii="Arial" w:hAnsi="Arial" w:cs="Arial"/>
        <w:sz w:val="18"/>
      </w:rPr>
      <w:fldChar w:fldCharType="begin"/>
    </w:r>
    <w:r w:rsidRPr="00735498">
      <w:rPr>
        <w:rFonts w:ascii="Arial" w:hAnsi="Arial" w:cs="Arial"/>
        <w:sz w:val="18"/>
      </w:rPr>
      <w:instrText xml:space="preserve"> PAGE  \* Arabic  \* MERGEFORMAT </w:instrText>
    </w:r>
    <w:r w:rsidRPr="00735498">
      <w:rPr>
        <w:rFonts w:ascii="Arial" w:hAnsi="Arial" w:cs="Arial"/>
        <w:sz w:val="18"/>
      </w:rPr>
      <w:fldChar w:fldCharType="separate"/>
    </w:r>
    <w:r w:rsidR="00507AB3">
      <w:rPr>
        <w:rFonts w:ascii="Arial" w:hAnsi="Arial" w:cs="Arial"/>
        <w:noProof/>
        <w:sz w:val="18"/>
      </w:rPr>
      <w:t>2</w:t>
    </w:r>
    <w:r w:rsidRPr="00735498">
      <w:rPr>
        <w:rFonts w:ascii="Arial" w:hAnsi="Arial" w:cs="Arial"/>
        <w:sz w:val="18"/>
      </w:rPr>
      <w:fldChar w:fldCharType="end"/>
    </w:r>
    <w:r w:rsidRPr="00735498">
      <w:rPr>
        <w:rFonts w:ascii="Arial" w:hAnsi="Arial" w:cs="Arial"/>
        <w:sz w:val="18"/>
      </w:rPr>
      <w:t xml:space="preserve"> of </w:t>
    </w:r>
    <w:r w:rsidRPr="00735498">
      <w:rPr>
        <w:rFonts w:ascii="Arial" w:hAnsi="Arial" w:cs="Arial"/>
        <w:sz w:val="18"/>
      </w:rPr>
      <w:fldChar w:fldCharType="begin"/>
    </w:r>
    <w:r w:rsidRPr="00735498">
      <w:rPr>
        <w:rFonts w:ascii="Arial" w:hAnsi="Arial" w:cs="Arial"/>
        <w:sz w:val="18"/>
      </w:rPr>
      <w:instrText xml:space="preserve"> NUMPAGES  \* Arabic  \* MERGEFORMAT </w:instrText>
    </w:r>
    <w:r w:rsidRPr="00735498">
      <w:rPr>
        <w:rFonts w:ascii="Arial" w:hAnsi="Arial" w:cs="Arial"/>
        <w:sz w:val="18"/>
      </w:rPr>
      <w:fldChar w:fldCharType="separate"/>
    </w:r>
    <w:r w:rsidR="00507AB3">
      <w:rPr>
        <w:rFonts w:ascii="Arial" w:hAnsi="Arial" w:cs="Arial"/>
        <w:noProof/>
        <w:sz w:val="18"/>
      </w:rPr>
      <w:t>2</w:t>
    </w:r>
    <w:r w:rsidRPr="00735498">
      <w:rPr>
        <w:rFonts w:ascii="Arial" w:hAnsi="Arial" w:cs="Arial"/>
        <w:sz w:val="18"/>
      </w:rPr>
      <w:fldChar w:fldCharType="end"/>
    </w:r>
  </w:p>
  <w:p w14:paraId="221DDC93" w14:textId="77777777" w:rsidR="00735498" w:rsidRDefault="007354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BC578" w14:textId="77777777" w:rsidR="00A37FA8" w:rsidRDefault="00A37FA8" w:rsidP="00406A6A">
      <w:pPr>
        <w:spacing w:after="0" w:line="240" w:lineRule="auto"/>
      </w:pPr>
      <w:r>
        <w:separator/>
      </w:r>
    </w:p>
  </w:footnote>
  <w:footnote w:type="continuationSeparator" w:id="0">
    <w:p w14:paraId="4C2E9175" w14:textId="77777777" w:rsidR="00A37FA8" w:rsidRDefault="00A37FA8" w:rsidP="00406A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7228E" w14:textId="77777777" w:rsidR="00406A6A" w:rsidRPr="00A453F1" w:rsidRDefault="00406A6A" w:rsidP="001100D8">
    <w:pPr>
      <w:tabs>
        <w:tab w:val="center" w:pos="4680"/>
        <w:tab w:val="right" w:pos="9360"/>
        <w:tab w:val="right" w:pos="12960"/>
      </w:tabs>
      <w:spacing w:after="0"/>
      <w:rPr>
        <w:rFonts w:ascii="Arial" w:hAnsi="Arial" w:cs="Arial"/>
        <w:noProof/>
        <w:color w:val="000080"/>
      </w:rPr>
    </w:pPr>
    <w:r w:rsidRPr="00A453F1">
      <w:rPr>
        <w:rFonts w:ascii="Arial" w:hAnsi="Arial" w:cs="Arial"/>
        <w:noProof/>
      </w:rPr>
      <w:drawing>
        <wp:anchor distT="0" distB="0" distL="114300" distR="114300" simplePos="0" relativeHeight="251658240" behindDoc="0" locked="0" layoutInCell="1" allowOverlap="1" wp14:anchorId="558FBC3D" wp14:editId="06354E93">
          <wp:simplePos x="0" y="0"/>
          <wp:positionH relativeFrom="column">
            <wp:posOffset>-433070</wp:posOffset>
          </wp:positionH>
          <wp:positionV relativeFrom="paragraph">
            <wp:posOffset>-253365</wp:posOffset>
          </wp:positionV>
          <wp:extent cx="694690" cy="685800"/>
          <wp:effectExtent l="0" t="0" r="0" b="0"/>
          <wp:wrapThrough wrapText="right">
            <wp:wrapPolygon edited="0">
              <wp:start x="7108" y="0"/>
              <wp:lineTo x="0" y="3600"/>
              <wp:lineTo x="0" y="14400"/>
              <wp:lineTo x="2962" y="19200"/>
              <wp:lineTo x="6516" y="21000"/>
              <wp:lineTo x="14216" y="21000"/>
              <wp:lineTo x="17770" y="19200"/>
              <wp:lineTo x="20731" y="14400"/>
              <wp:lineTo x="20731" y="3600"/>
              <wp:lineTo x="13623" y="0"/>
              <wp:lineTo x="7108" y="0"/>
            </wp:wrapPolygon>
          </wp:wrapThrough>
          <wp:docPr id="9" name="Picture 9" descr="http://pams50states.wikispaces.com/file/view/nhstateseal.gif/47914633/nhstatesea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ams50states.wikispaces.com/file/view/nhstateseal.gif/47914633/nhstateseal.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685800"/>
                  </a:xfrm>
                  <a:prstGeom prst="rect">
                    <a:avLst/>
                  </a:prstGeom>
                  <a:noFill/>
                  <a:ln>
                    <a:noFill/>
                  </a:ln>
                </pic:spPr>
              </pic:pic>
            </a:graphicData>
          </a:graphic>
          <wp14:sizeRelH relativeFrom="margin">
            <wp14:pctWidth>0</wp14:pctWidth>
          </wp14:sizeRelH>
          <wp14:sizeRelV relativeFrom="page">
            <wp14:pctHeight>0</wp14:pctHeight>
          </wp14:sizeRelV>
        </wp:anchor>
      </w:drawing>
    </w:r>
    <w:r w:rsidRPr="00A453F1">
      <w:rPr>
        <w:rFonts w:ascii="Arial" w:hAnsi="Arial" w:cs="Arial"/>
        <w:b/>
        <w:noProof/>
        <w:color w:val="000080"/>
      </w:rPr>
      <w:t>New Hampshire Department of Health and Human Services</w:t>
    </w:r>
  </w:p>
  <w:p w14:paraId="2DB56985" w14:textId="363C75B0" w:rsidR="00406A6A" w:rsidRPr="00A453F1" w:rsidRDefault="00B50E69" w:rsidP="001100D8">
    <w:pPr>
      <w:pStyle w:val="NoSpacing"/>
      <w:jc w:val="center"/>
      <w:rPr>
        <w:rFonts w:ascii="Arial" w:hAnsi="Arial" w:cs="Arial"/>
        <w:b/>
        <w:bCs/>
        <w:iCs/>
        <w:color w:val="000080"/>
        <w:sz w:val="28"/>
      </w:rPr>
    </w:pPr>
    <w:r w:rsidRPr="00A453F1">
      <w:rPr>
        <w:rFonts w:ascii="Arial" w:hAnsi="Arial" w:cs="Arial"/>
        <w:b/>
        <w:bCs/>
        <w:iCs/>
        <w:color w:val="000080"/>
        <w:sz w:val="28"/>
      </w:rPr>
      <w:t xml:space="preserve">Appendix </w:t>
    </w:r>
    <w:r w:rsidR="00A453F1">
      <w:rPr>
        <w:rFonts w:ascii="Arial" w:hAnsi="Arial" w:cs="Arial"/>
        <w:b/>
        <w:bCs/>
        <w:iCs/>
        <w:color w:val="000080"/>
        <w:sz w:val="28"/>
      </w:rPr>
      <w:t>E</w:t>
    </w:r>
    <w:r w:rsidRPr="00A453F1">
      <w:rPr>
        <w:rFonts w:ascii="Arial" w:hAnsi="Arial" w:cs="Arial"/>
        <w:b/>
        <w:bCs/>
        <w:iCs/>
        <w:color w:val="000080"/>
        <w:sz w:val="28"/>
      </w:rPr>
      <w:t xml:space="preserve"> – Technical </w:t>
    </w:r>
    <w:r w:rsidR="00735498" w:rsidRPr="00A453F1">
      <w:rPr>
        <w:rFonts w:ascii="Arial" w:hAnsi="Arial" w:cs="Arial"/>
        <w:b/>
        <w:bCs/>
        <w:iCs/>
        <w:color w:val="000080"/>
        <w:sz w:val="28"/>
      </w:rPr>
      <w:t>Response</w:t>
    </w:r>
    <w:r w:rsidR="00E7546B" w:rsidRPr="00A453F1">
      <w:rPr>
        <w:rFonts w:ascii="Arial" w:hAnsi="Arial" w:cs="Arial"/>
        <w:b/>
        <w:bCs/>
        <w:iCs/>
        <w:color w:val="000080"/>
        <w:sz w:val="28"/>
      </w:rPr>
      <w:t>s</w:t>
    </w:r>
    <w:r w:rsidRPr="00A453F1">
      <w:rPr>
        <w:rFonts w:ascii="Arial" w:hAnsi="Arial" w:cs="Arial"/>
        <w:b/>
        <w:bCs/>
        <w:iCs/>
        <w:color w:val="000080"/>
        <w:sz w:val="28"/>
      </w:rPr>
      <w:t xml:space="preserve"> </w:t>
    </w:r>
    <w:r w:rsidR="00406A6A" w:rsidRPr="00A453F1">
      <w:rPr>
        <w:rFonts w:ascii="Arial" w:hAnsi="Arial" w:cs="Arial"/>
        <w:noProof/>
      </w:rPr>
      <mc:AlternateContent>
        <mc:Choice Requires="wps">
          <w:drawing>
            <wp:anchor distT="4294967290" distB="4294967290" distL="114300" distR="114300" simplePos="0" relativeHeight="251658241" behindDoc="0" locked="0" layoutInCell="1" allowOverlap="1" wp14:anchorId="46140BC8" wp14:editId="0A14E235">
              <wp:simplePos x="0" y="0"/>
              <wp:positionH relativeFrom="page">
                <wp:posOffset>245745</wp:posOffset>
              </wp:positionH>
              <wp:positionV relativeFrom="paragraph">
                <wp:posOffset>255905</wp:posOffset>
              </wp:positionV>
              <wp:extent cx="73152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15200" cy="0"/>
                      </a:xfrm>
                      <a:prstGeom prst="line">
                        <a:avLst/>
                      </a:prstGeom>
                      <a:noFill/>
                      <a:ln w="19050">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8BCDAE" id="Straight Connector 11" o:spid="_x0000_s1026" style="position:absolute;z-index:251660288;visibility:visible;mso-wrap-style:square;mso-width-percent:0;mso-height-percent:0;mso-wrap-distance-left:9pt;mso-wrap-distance-top:-17e-5mm;mso-wrap-distance-right:9pt;mso-wrap-distance-bottom:-17e-5mm;mso-position-horizontal:absolute;mso-position-horizontal-relative:page;mso-position-vertical:absolute;mso-position-vertical-relative:text;mso-width-percent:0;mso-height-percent:0;mso-width-relative:page;mso-height-relative:page" from="19.35pt,20.15pt" to="595.35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" strokecolor="navy" strokeweight="1.5pt">
              <w10:wrap anchorx="page"/>
            </v:line>
          </w:pict>
        </mc:Fallback>
      </mc:AlternateContent>
    </w:r>
    <w:r w:rsidR="00735498" w:rsidRPr="00A453F1">
      <w:rPr>
        <w:rFonts w:ascii="Arial" w:hAnsi="Arial" w:cs="Arial"/>
        <w:b/>
        <w:bCs/>
        <w:iCs/>
        <w:color w:val="000080"/>
        <w:sz w:val="28"/>
      </w:rPr>
      <w:t xml:space="preserve">to </w:t>
    </w:r>
    <w:r w:rsidR="00E3261A" w:rsidRPr="00A453F1">
      <w:rPr>
        <w:rFonts w:ascii="Arial" w:hAnsi="Arial" w:cs="Arial"/>
        <w:b/>
        <w:bCs/>
        <w:iCs/>
        <w:color w:val="000080"/>
        <w:sz w:val="28"/>
      </w:rPr>
      <w:t xml:space="preserve">Mandatory </w:t>
    </w:r>
    <w:r w:rsidR="00735498" w:rsidRPr="00A453F1">
      <w:rPr>
        <w:rFonts w:ascii="Arial" w:hAnsi="Arial" w:cs="Arial"/>
        <w:b/>
        <w:bCs/>
        <w:iCs/>
        <w:color w:val="000080"/>
        <w:sz w:val="28"/>
      </w:rPr>
      <w:t>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B3CB6"/>
    <w:multiLevelType w:val="hybridMultilevel"/>
    <w:tmpl w:val="A4BA187C"/>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2E7698C"/>
    <w:multiLevelType w:val="hybridMultilevel"/>
    <w:tmpl w:val="79B8EDAA"/>
    <w:lvl w:ilvl="0" w:tplc="491AC4E0">
      <w:start w:val="1"/>
      <w:numFmt w:val="lowerLetter"/>
      <w:pStyle w:val="RFPList1"/>
      <w:lvlText w:val="%1."/>
      <w:lvlJc w:val="left"/>
      <w:pPr>
        <w:ind w:left="1080" w:hanging="360"/>
      </w:pPr>
      <w:rPr>
        <w:b/>
      </w:rPr>
    </w:lvl>
    <w:lvl w:ilvl="1" w:tplc="04090019">
      <w:start w:val="1"/>
      <w:numFmt w:val="lowerLetter"/>
      <w:lvlText w:val="%2."/>
      <w:lvlJc w:val="left"/>
      <w:pPr>
        <w:ind w:left="1800" w:hanging="360"/>
      </w:pPr>
    </w:lvl>
    <w:lvl w:ilvl="2" w:tplc="24CAE706">
      <w:start w:val="1"/>
      <w:numFmt w:val="lowerRoman"/>
      <w:pStyle w:val="RFPList2"/>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7850D50"/>
    <w:multiLevelType w:val="multilevel"/>
    <w:tmpl w:val="607E2152"/>
    <w:lvl w:ilvl="0">
      <w:start w:val="1"/>
      <w:numFmt w:val="decimal"/>
      <w:pStyle w:val="Level1"/>
      <w:lvlText w:val="%1."/>
      <w:lvlJc w:val="left"/>
      <w:pPr>
        <w:ind w:left="360" w:hanging="360"/>
      </w:pPr>
      <w:rPr>
        <w:rFonts w:ascii="Arial" w:hAnsi="Arial" w:cs="Arial" w:hint="default"/>
      </w:rPr>
    </w:lvl>
    <w:lvl w:ilvl="1">
      <w:start w:val="1"/>
      <w:numFmt w:val="decimal"/>
      <w:pStyle w:val="Level2"/>
      <w:lvlText w:val="%1.%2."/>
      <w:lvlJc w:val="left"/>
      <w:pPr>
        <w:ind w:left="972" w:hanging="432"/>
      </w:pPr>
      <w:rPr>
        <w:rFonts w:cs="Times New Roman"/>
        <w:b/>
        <w:bCs w:val="0"/>
        <w:i w:val="0"/>
        <w:iCs w:val="0"/>
        <w:caps w:val="0"/>
        <w:smallCaps w:val="0"/>
        <w:strike w:val="0"/>
        <w:dstrike w:val="0"/>
        <w:noProof w:val="0"/>
        <w:vanish w:val="0"/>
        <w:color w:val="00008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Level3"/>
      <w:lvlText w:val="%1.%2.%3."/>
      <w:lvlJc w:val="left"/>
      <w:pPr>
        <w:ind w:left="2574" w:hanging="504"/>
      </w:pPr>
      <w:rPr>
        <w:rFonts w:ascii="Arial" w:hAnsi="Arial" w:cs="Arial" w:hint="default"/>
        <w:b w:val="0"/>
        <w:color w:val="auto"/>
        <w:sz w:val="24"/>
        <w:szCs w:val="24"/>
      </w:rPr>
    </w:lvl>
    <w:lvl w:ilvl="3">
      <w:start w:val="1"/>
      <w:numFmt w:val="decimal"/>
      <w:pStyle w:val="Level4"/>
      <w:lvlText w:val="%1.%2.%3.%4."/>
      <w:lvlJc w:val="left"/>
      <w:pPr>
        <w:ind w:left="1728" w:hanging="648"/>
      </w:pPr>
      <w:rPr>
        <w:b w:val="0"/>
        <w:color w:val="auto"/>
        <w:sz w:val="24"/>
      </w:rPr>
    </w:lvl>
    <w:lvl w:ilvl="4">
      <w:start w:val="1"/>
      <w:numFmt w:val="decimal"/>
      <w:pStyle w:val="Level5"/>
      <w:lvlText w:val="%1.%2.%3.%4.%5."/>
      <w:lvlJc w:val="left"/>
      <w:pPr>
        <w:ind w:left="394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A907AB"/>
    <w:multiLevelType w:val="hybridMultilevel"/>
    <w:tmpl w:val="A4BA187C"/>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F5042ED"/>
    <w:multiLevelType w:val="hybridMultilevel"/>
    <w:tmpl w:val="A4BA187C"/>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39117673"/>
    <w:multiLevelType w:val="hybridMultilevel"/>
    <w:tmpl w:val="A4BA187C"/>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391E7F36"/>
    <w:multiLevelType w:val="hybridMultilevel"/>
    <w:tmpl w:val="884AF586"/>
    <w:lvl w:ilvl="0" w:tplc="D2D0F272">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0950CC"/>
    <w:multiLevelType w:val="hybridMultilevel"/>
    <w:tmpl w:val="391AF7E6"/>
    <w:lvl w:ilvl="0" w:tplc="F8DC9EAA">
      <w:start w:val="1"/>
      <w:numFmt w:val="lowerLetter"/>
      <w:lvlText w:val="%1."/>
      <w:lvlJc w:val="left"/>
      <w:pPr>
        <w:ind w:left="1800" w:hanging="360"/>
      </w:pPr>
      <w:rPr>
        <w:b w:val="0"/>
        <w:color w:val="auto"/>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D2334E4"/>
    <w:multiLevelType w:val="hybridMultilevel"/>
    <w:tmpl w:val="96BADEBE"/>
    <w:lvl w:ilvl="0" w:tplc="04090019">
      <w:start w:val="1"/>
      <w:numFmt w:val="lowerLetter"/>
      <w:lvlText w:val="%1."/>
      <w:lvlJc w:val="left"/>
      <w:pPr>
        <w:ind w:left="1800" w:hanging="360"/>
      </w:pPr>
    </w:lvl>
    <w:lvl w:ilvl="1" w:tplc="0409001B">
      <w:start w:val="1"/>
      <w:numFmt w:val="lowerRoman"/>
      <w:lvlText w:val="%2."/>
      <w:lvlJc w:val="righ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43931D72"/>
    <w:multiLevelType w:val="hybridMultilevel"/>
    <w:tmpl w:val="8C52B9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D3E1778"/>
    <w:multiLevelType w:val="hybridMultilevel"/>
    <w:tmpl w:val="A4BA187C"/>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593E5EF5"/>
    <w:multiLevelType w:val="hybridMultilevel"/>
    <w:tmpl w:val="391AF7E6"/>
    <w:lvl w:ilvl="0" w:tplc="F8DC9EAA">
      <w:start w:val="1"/>
      <w:numFmt w:val="lowerLetter"/>
      <w:lvlText w:val="%1."/>
      <w:lvlJc w:val="left"/>
      <w:pPr>
        <w:ind w:left="1800" w:hanging="360"/>
      </w:pPr>
      <w:rPr>
        <w:b w:val="0"/>
        <w:color w:val="auto"/>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5B2720E2"/>
    <w:multiLevelType w:val="hybridMultilevel"/>
    <w:tmpl w:val="63960C8C"/>
    <w:lvl w:ilvl="0" w:tplc="04090019">
      <w:start w:val="1"/>
      <w:numFmt w:val="lowerLetter"/>
      <w:lvlText w:val="%1."/>
      <w:lvlJc w:val="left"/>
      <w:pPr>
        <w:ind w:left="1800" w:hanging="360"/>
      </w:pPr>
    </w:lvl>
    <w:lvl w:ilvl="1" w:tplc="0409001B">
      <w:start w:val="1"/>
      <w:numFmt w:val="lowerRoman"/>
      <w:lvlText w:val="%2."/>
      <w:lvlJc w:val="righ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63AE453F"/>
    <w:multiLevelType w:val="hybridMultilevel"/>
    <w:tmpl w:val="164EFA9C"/>
    <w:lvl w:ilvl="0" w:tplc="04090019">
      <w:start w:val="1"/>
      <w:numFmt w:val="lowerLetter"/>
      <w:lvlText w:val="%1."/>
      <w:lvlJc w:val="left"/>
      <w:pPr>
        <w:ind w:left="720" w:hanging="360"/>
      </w:pPr>
    </w:lvl>
    <w:lvl w:ilvl="1" w:tplc="426ED9FC">
      <w:start w:val="1"/>
      <w:numFmt w:val="lowerLetter"/>
      <w:lvlText w:val="%2."/>
      <w:lvlJc w:val="left"/>
      <w:pPr>
        <w:ind w:left="1440" w:hanging="360"/>
      </w:pPr>
      <w:rPr>
        <w:rFonts w:hint="default"/>
      </w:rPr>
    </w:lvl>
    <w:lvl w:ilvl="2" w:tplc="E8B2A64E">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122B93"/>
    <w:multiLevelType w:val="hybridMultilevel"/>
    <w:tmpl w:val="B17C5382"/>
    <w:lvl w:ilvl="0" w:tplc="0409001B">
      <w:start w:val="1"/>
      <w:numFmt w:val="lowerRoman"/>
      <w:lvlText w:val="%1."/>
      <w:lvlJc w:val="righ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15:restartNumberingAfterBreak="0">
    <w:nsid w:val="739C7387"/>
    <w:multiLevelType w:val="multilevel"/>
    <w:tmpl w:val="DF7077D2"/>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8662271"/>
    <w:multiLevelType w:val="hybridMultilevel"/>
    <w:tmpl w:val="A4BA187C"/>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79A21A4E"/>
    <w:multiLevelType w:val="hybridMultilevel"/>
    <w:tmpl w:val="B17C5382"/>
    <w:lvl w:ilvl="0" w:tplc="0409001B">
      <w:start w:val="1"/>
      <w:numFmt w:val="lowerRoman"/>
      <w:lvlText w:val="%1."/>
      <w:lvlJc w:val="righ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num w:numId="1" w16cid:durableId="569000917">
    <w:abstractNumId w:val="9"/>
  </w:num>
  <w:num w:numId="2" w16cid:durableId="801506829">
    <w:abstractNumId w:val="9"/>
  </w:num>
  <w:num w:numId="3" w16cid:durableId="1145660116">
    <w:abstractNumId w:val="6"/>
  </w:num>
  <w:num w:numId="4" w16cid:durableId="647176001">
    <w:abstractNumId w:val="1"/>
    <w:lvlOverride w:ilvl="0">
      <w:startOverride w:val="1"/>
    </w:lvlOverride>
  </w:num>
  <w:num w:numId="5" w16cid:durableId="1907958432">
    <w:abstractNumId w:val="1"/>
    <w:lvlOverride w:ilvl="0">
      <w:startOverride w:val="1"/>
    </w:lvlOverride>
  </w:num>
  <w:num w:numId="6" w16cid:durableId="1897158515">
    <w:abstractNumId w:val="1"/>
  </w:num>
  <w:num w:numId="7" w16cid:durableId="1049263891">
    <w:abstractNumId w:val="1"/>
    <w:lvlOverride w:ilvl="0">
      <w:startOverride w:val="1"/>
    </w:lvlOverride>
  </w:num>
  <w:num w:numId="8" w16cid:durableId="842742863">
    <w:abstractNumId w:val="1"/>
    <w:lvlOverride w:ilvl="0">
      <w:startOverride w:val="1"/>
    </w:lvlOverride>
  </w:num>
  <w:num w:numId="9" w16cid:durableId="857237109">
    <w:abstractNumId w:val="1"/>
    <w:lvlOverride w:ilvl="0">
      <w:startOverride w:val="1"/>
    </w:lvlOverride>
  </w:num>
  <w:num w:numId="10" w16cid:durableId="2079131354">
    <w:abstractNumId w:val="15"/>
  </w:num>
  <w:num w:numId="11" w16cid:durableId="1663196784">
    <w:abstractNumId w:val="2"/>
  </w:num>
  <w:num w:numId="12" w16cid:durableId="1678996086">
    <w:abstractNumId w:val="8"/>
  </w:num>
  <w:num w:numId="13" w16cid:durableId="971444791">
    <w:abstractNumId w:val="3"/>
  </w:num>
  <w:num w:numId="14" w16cid:durableId="1337074222">
    <w:abstractNumId w:val="12"/>
  </w:num>
  <w:num w:numId="15" w16cid:durableId="1919512581">
    <w:abstractNumId w:val="4"/>
  </w:num>
  <w:num w:numId="16" w16cid:durableId="1254315908">
    <w:abstractNumId w:val="0"/>
  </w:num>
  <w:num w:numId="17" w16cid:durableId="1735353634">
    <w:abstractNumId w:val="13"/>
  </w:num>
  <w:num w:numId="18" w16cid:durableId="229467274">
    <w:abstractNumId w:val="14"/>
  </w:num>
  <w:num w:numId="19" w16cid:durableId="1136484186">
    <w:abstractNumId w:val="11"/>
  </w:num>
  <w:num w:numId="20" w16cid:durableId="1813984122">
    <w:abstractNumId w:val="7"/>
  </w:num>
  <w:num w:numId="21" w16cid:durableId="214393564">
    <w:abstractNumId w:val="2"/>
  </w:num>
  <w:num w:numId="22" w16cid:durableId="1725904417">
    <w:abstractNumId w:val="2"/>
  </w:num>
  <w:num w:numId="23" w16cid:durableId="2018732693">
    <w:abstractNumId w:val="2"/>
  </w:num>
  <w:num w:numId="24" w16cid:durableId="1531409250">
    <w:abstractNumId w:val="17"/>
  </w:num>
  <w:num w:numId="25" w16cid:durableId="1814105599">
    <w:abstractNumId w:val="2"/>
  </w:num>
  <w:num w:numId="26" w16cid:durableId="144207543">
    <w:abstractNumId w:val="2"/>
  </w:num>
  <w:num w:numId="27" w16cid:durableId="390544863">
    <w:abstractNumId w:val="2"/>
  </w:num>
  <w:num w:numId="28" w16cid:durableId="1633361827">
    <w:abstractNumId w:val="2"/>
  </w:num>
  <w:num w:numId="29" w16cid:durableId="769086951">
    <w:abstractNumId w:val="10"/>
  </w:num>
  <w:num w:numId="30" w16cid:durableId="1478449193">
    <w:abstractNumId w:val="2"/>
  </w:num>
  <w:num w:numId="31" w16cid:durableId="1593708940">
    <w:abstractNumId w:val="2"/>
  </w:num>
  <w:num w:numId="32" w16cid:durableId="807283890">
    <w:abstractNumId w:val="5"/>
  </w:num>
  <w:num w:numId="33" w16cid:durableId="1460800851">
    <w:abstractNumId w:val="2"/>
  </w:num>
  <w:num w:numId="34" w16cid:durableId="852384108">
    <w:abstractNumId w:val="2"/>
  </w:num>
  <w:num w:numId="35" w16cid:durableId="675501987">
    <w:abstractNumId w:val="16"/>
  </w:num>
  <w:num w:numId="36" w16cid:durableId="19240718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24FA"/>
    <w:rsid w:val="0008100C"/>
    <w:rsid w:val="000E7E76"/>
    <w:rsid w:val="0010484E"/>
    <w:rsid w:val="001100D8"/>
    <w:rsid w:val="002551DF"/>
    <w:rsid w:val="00257DA8"/>
    <w:rsid w:val="00357189"/>
    <w:rsid w:val="0036528E"/>
    <w:rsid w:val="00391E75"/>
    <w:rsid w:val="003B382E"/>
    <w:rsid w:val="003E7AED"/>
    <w:rsid w:val="00406A6A"/>
    <w:rsid w:val="00431099"/>
    <w:rsid w:val="0043615F"/>
    <w:rsid w:val="004624FA"/>
    <w:rsid w:val="00494BAB"/>
    <w:rsid w:val="00507AB3"/>
    <w:rsid w:val="00524C33"/>
    <w:rsid w:val="00525479"/>
    <w:rsid w:val="0053694E"/>
    <w:rsid w:val="005923A5"/>
    <w:rsid w:val="005C4590"/>
    <w:rsid w:val="005C4BD9"/>
    <w:rsid w:val="00610CA0"/>
    <w:rsid w:val="006E5DDC"/>
    <w:rsid w:val="00735498"/>
    <w:rsid w:val="00764226"/>
    <w:rsid w:val="007D0194"/>
    <w:rsid w:val="007F0D3F"/>
    <w:rsid w:val="00816AF8"/>
    <w:rsid w:val="00830A95"/>
    <w:rsid w:val="00833ADB"/>
    <w:rsid w:val="0084484E"/>
    <w:rsid w:val="008A1BD2"/>
    <w:rsid w:val="008C7D95"/>
    <w:rsid w:val="00942513"/>
    <w:rsid w:val="00953429"/>
    <w:rsid w:val="00986721"/>
    <w:rsid w:val="00A074EE"/>
    <w:rsid w:val="00A37FA8"/>
    <w:rsid w:val="00A453F1"/>
    <w:rsid w:val="00A96805"/>
    <w:rsid w:val="00AC6567"/>
    <w:rsid w:val="00B50E69"/>
    <w:rsid w:val="00B815BF"/>
    <w:rsid w:val="00BB365F"/>
    <w:rsid w:val="00BD5614"/>
    <w:rsid w:val="00C30E0B"/>
    <w:rsid w:val="00D26C6F"/>
    <w:rsid w:val="00D860D6"/>
    <w:rsid w:val="00D9464D"/>
    <w:rsid w:val="00DD2699"/>
    <w:rsid w:val="00E3261A"/>
    <w:rsid w:val="00E7546B"/>
    <w:rsid w:val="00E90639"/>
    <w:rsid w:val="00ED3927"/>
    <w:rsid w:val="00F44B8D"/>
    <w:rsid w:val="00FD3548"/>
    <w:rsid w:val="00FE68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E36C9F8"/>
  <w15:chartTrackingRefBased/>
  <w15:docId w15:val="{E130CAC4-68CA-4B79-BDFE-B1DF19E61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locked/>
    <w:rsid w:val="004624FA"/>
    <w:rPr>
      <w:rFonts w:ascii="Times New Roman" w:hAnsi="Times New Roman" w:cs="Times New Roman"/>
    </w:rPr>
  </w:style>
  <w:style w:type="paragraph" w:styleId="ListParagraph">
    <w:name w:val="List Paragraph"/>
    <w:link w:val="ListParagraphChar"/>
    <w:uiPriority w:val="34"/>
    <w:qFormat/>
    <w:rsid w:val="004624FA"/>
    <w:pPr>
      <w:spacing w:after="120" w:line="276" w:lineRule="auto"/>
      <w:ind w:left="1080" w:hanging="720"/>
    </w:pPr>
    <w:rPr>
      <w:rFonts w:ascii="Times New Roman" w:hAnsi="Times New Roman" w:cs="Times New Roman"/>
    </w:rPr>
  </w:style>
  <w:style w:type="paragraph" w:customStyle="1" w:styleId="RFPList1">
    <w:name w:val="RFP List 1"/>
    <w:basedOn w:val="ListParagraph"/>
    <w:qFormat/>
    <w:rsid w:val="004624FA"/>
    <w:pPr>
      <w:numPr>
        <w:numId w:val="4"/>
      </w:numPr>
      <w:spacing w:after="0" w:line="240" w:lineRule="auto"/>
      <w:contextualSpacing/>
    </w:pPr>
    <w:rPr>
      <w:rFonts w:ascii="Arial" w:eastAsia="MS Mincho" w:hAnsi="Arial"/>
      <w:szCs w:val="24"/>
      <w:lang w:eastAsia="ja-JP"/>
    </w:rPr>
  </w:style>
  <w:style w:type="paragraph" w:customStyle="1" w:styleId="RFPList2">
    <w:name w:val="RFP List 2"/>
    <w:basedOn w:val="RFPList1"/>
    <w:qFormat/>
    <w:rsid w:val="004624FA"/>
    <w:pPr>
      <w:numPr>
        <w:ilvl w:val="2"/>
      </w:numPr>
      <w:tabs>
        <w:tab w:val="num" w:pos="360"/>
      </w:tabs>
      <w:ind w:left="1720" w:hanging="900"/>
    </w:pPr>
  </w:style>
  <w:style w:type="paragraph" w:styleId="Header">
    <w:name w:val="header"/>
    <w:basedOn w:val="Normal"/>
    <w:link w:val="HeaderChar"/>
    <w:uiPriority w:val="99"/>
    <w:unhideWhenUsed/>
    <w:rsid w:val="00406A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6A6A"/>
  </w:style>
  <w:style w:type="paragraph" w:styleId="Footer">
    <w:name w:val="footer"/>
    <w:basedOn w:val="Normal"/>
    <w:link w:val="FooterChar"/>
    <w:uiPriority w:val="99"/>
    <w:unhideWhenUsed/>
    <w:rsid w:val="00406A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6A6A"/>
  </w:style>
  <w:style w:type="paragraph" w:styleId="NoSpacing">
    <w:name w:val="No Spacing"/>
    <w:uiPriority w:val="1"/>
    <w:qFormat/>
    <w:rsid w:val="001100D8"/>
    <w:pPr>
      <w:spacing w:after="0" w:line="240" w:lineRule="auto"/>
    </w:pPr>
    <w:rPr>
      <w:rFonts w:eastAsia="Times New Roman" w:cs="Times New Roman"/>
    </w:rPr>
  </w:style>
  <w:style w:type="table" w:styleId="TableGrid">
    <w:name w:val="Table Grid"/>
    <w:basedOn w:val="TableNormal"/>
    <w:uiPriority w:val="59"/>
    <w:rsid w:val="00942513"/>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42513"/>
    <w:rPr>
      <w:color w:val="808080"/>
    </w:rPr>
  </w:style>
  <w:style w:type="paragraph" w:customStyle="1" w:styleId="Level1">
    <w:name w:val="Level 1"/>
    <w:basedOn w:val="ListParagraph"/>
    <w:qFormat/>
    <w:rsid w:val="00B50E69"/>
    <w:pPr>
      <w:numPr>
        <w:numId w:val="11"/>
      </w:numPr>
      <w:tabs>
        <w:tab w:val="num" w:pos="360"/>
      </w:tabs>
      <w:spacing w:line="240" w:lineRule="auto"/>
      <w:ind w:left="720" w:firstLine="0"/>
    </w:pPr>
    <w:rPr>
      <w:rFonts w:ascii="Arial" w:eastAsia="Calibri" w:hAnsi="Arial" w:cs="Arial"/>
      <w:b/>
      <w:color w:val="000080"/>
      <w:sz w:val="28"/>
      <w:szCs w:val="28"/>
    </w:rPr>
  </w:style>
  <w:style w:type="paragraph" w:customStyle="1" w:styleId="Level2">
    <w:name w:val="Level 2"/>
    <w:basedOn w:val="Normal"/>
    <w:qFormat/>
    <w:rsid w:val="00B50E69"/>
    <w:pPr>
      <w:numPr>
        <w:ilvl w:val="1"/>
        <w:numId w:val="11"/>
      </w:numPr>
      <w:spacing w:after="120" w:line="240" w:lineRule="auto"/>
      <w:jc w:val="both"/>
      <w:outlineLvl w:val="1"/>
    </w:pPr>
    <w:rPr>
      <w:rFonts w:ascii="Arial" w:eastAsia="Calibri" w:hAnsi="Arial" w:cs="Times New Roman"/>
      <w:b/>
      <w:color w:val="01047F"/>
      <w:sz w:val="24"/>
      <w:szCs w:val="24"/>
    </w:rPr>
  </w:style>
  <w:style w:type="paragraph" w:customStyle="1" w:styleId="Level3">
    <w:name w:val="Level 3"/>
    <w:basedOn w:val="Normal"/>
    <w:link w:val="Level3Char"/>
    <w:qFormat/>
    <w:rsid w:val="00B50E69"/>
    <w:pPr>
      <w:numPr>
        <w:ilvl w:val="2"/>
        <w:numId w:val="11"/>
      </w:numPr>
      <w:spacing w:after="120" w:line="276" w:lineRule="auto"/>
      <w:jc w:val="both"/>
    </w:pPr>
    <w:rPr>
      <w:rFonts w:ascii="Arial" w:eastAsia="Calibri" w:hAnsi="Arial" w:cs="Times New Roman"/>
    </w:rPr>
  </w:style>
  <w:style w:type="paragraph" w:customStyle="1" w:styleId="Level4">
    <w:name w:val="Level 4"/>
    <w:basedOn w:val="Level3"/>
    <w:link w:val="Level4Char"/>
    <w:qFormat/>
    <w:rsid w:val="00B50E69"/>
    <w:pPr>
      <w:numPr>
        <w:ilvl w:val="3"/>
      </w:numPr>
    </w:pPr>
  </w:style>
  <w:style w:type="character" w:customStyle="1" w:styleId="Level4Char">
    <w:name w:val="Level 4 Char"/>
    <w:basedOn w:val="DefaultParagraphFont"/>
    <w:link w:val="Level4"/>
    <w:rsid w:val="00B50E69"/>
    <w:rPr>
      <w:rFonts w:ascii="Arial" w:eastAsia="Calibri" w:hAnsi="Arial" w:cs="Times New Roman"/>
    </w:rPr>
  </w:style>
  <w:style w:type="paragraph" w:customStyle="1" w:styleId="Level5">
    <w:name w:val="Level 5"/>
    <w:basedOn w:val="Level4"/>
    <w:qFormat/>
    <w:rsid w:val="00B50E69"/>
    <w:pPr>
      <w:numPr>
        <w:ilvl w:val="4"/>
      </w:numPr>
      <w:tabs>
        <w:tab w:val="num" w:pos="360"/>
      </w:tabs>
      <w:ind w:left="3240" w:hanging="360"/>
    </w:pPr>
  </w:style>
  <w:style w:type="character" w:styleId="CommentReference">
    <w:name w:val="annotation reference"/>
    <w:basedOn w:val="DefaultParagraphFont"/>
    <w:uiPriority w:val="99"/>
    <w:semiHidden/>
    <w:unhideWhenUsed/>
    <w:rsid w:val="00735498"/>
    <w:rPr>
      <w:sz w:val="16"/>
      <w:szCs w:val="16"/>
    </w:rPr>
  </w:style>
  <w:style w:type="paragraph" w:styleId="CommentText">
    <w:name w:val="annotation text"/>
    <w:basedOn w:val="Normal"/>
    <w:link w:val="CommentTextChar"/>
    <w:uiPriority w:val="99"/>
    <w:unhideWhenUsed/>
    <w:rsid w:val="00735498"/>
    <w:pPr>
      <w:spacing w:line="240" w:lineRule="auto"/>
    </w:pPr>
    <w:rPr>
      <w:sz w:val="20"/>
      <w:szCs w:val="20"/>
    </w:rPr>
  </w:style>
  <w:style w:type="character" w:customStyle="1" w:styleId="CommentTextChar">
    <w:name w:val="Comment Text Char"/>
    <w:basedOn w:val="DefaultParagraphFont"/>
    <w:link w:val="CommentText"/>
    <w:uiPriority w:val="99"/>
    <w:rsid w:val="00735498"/>
    <w:rPr>
      <w:sz w:val="20"/>
      <w:szCs w:val="20"/>
    </w:rPr>
  </w:style>
  <w:style w:type="paragraph" w:styleId="CommentSubject">
    <w:name w:val="annotation subject"/>
    <w:basedOn w:val="CommentText"/>
    <w:next w:val="CommentText"/>
    <w:link w:val="CommentSubjectChar"/>
    <w:uiPriority w:val="99"/>
    <w:semiHidden/>
    <w:unhideWhenUsed/>
    <w:rsid w:val="00735498"/>
    <w:rPr>
      <w:b/>
      <w:bCs/>
    </w:rPr>
  </w:style>
  <w:style w:type="character" w:customStyle="1" w:styleId="CommentSubjectChar">
    <w:name w:val="Comment Subject Char"/>
    <w:basedOn w:val="CommentTextChar"/>
    <w:link w:val="CommentSubject"/>
    <w:uiPriority w:val="99"/>
    <w:semiHidden/>
    <w:rsid w:val="00735498"/>
    <w:rPr>
      <w:b/>
      <w:bCs/>
      <w:sz w:val="20"/>
      <w:szCs w:val="20"/>
    </w:rPr>
  </w:style>
  <w:style w:type="paragraph" w:styleId="BalloonText">
    <w:name w:val="Balloon Text"/>
    <w:basedOn w:val="Normal"/>
    <w:link w:val="BalloonTextChar"/>
    <w:uiPriority w:val="99"/>
    <w:semiHidden/>
    <w:unhideWhenUsed/>
    <w:rsid w:val="007354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5498"/>
    <w:rPr>
      <w:rFonts w:ascii="Segoe UI" w:hAnsi="Segoe UI" w:cs="Segoe UI"/>
      <w:sz w:val="18"/>
      <w:szCs w:val="18"/>
    </w:rPr>
  </w:style>
  <w:style w:type="paragraph" w:styleId="Revision">
    <w:name w:val="Revision"/>
    <w:hidden/>
    <w:uiPriority w:val="99"/>
    <w:semiHidden/>
    <w:rsid w:val="005923A5"/>
    <w:pPr>
      <w:spacing w:after="0" w:line="240" w:lineRule="auto"/>
    </w:pPr>
  </w:style>
  <w:style w:type="character" w:customStyle="1" w:styleId="Level3Char">
    <w:name w:val="Level 3 Char"/>
    <w:basedOn w:val="DefaultParagraphFont"/>
    <w:link w:val="Level3"/>
    <w:rsid w:val="00A96805"/>
    <w:rPr>
      <w:rFonts w:ascii="Arial" w:eastAsia="Calibri" w:hAnsi="Arial" w:cs="Times New Roman"/>
    </w:rPr>
  </w:style>
  <w:style w:type="character" w:styleId="Mention">
    <w:name w:val="Mention"/>
    <w:basedOn w:val="DefaultParagraphFont"/>
    <w:uiPriority w:val="99"/>
    <w:unhideWhenUsed/>
    <w:rsid w:val="008A1BD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187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EAC3410F0795D41A7C1A4CD646FBF44" ma:contentTypeVersion="24" ma:contentTypeDescription="Create a new document." ma:contentTypeScope="" ma:versionID="a969878ccc1742c71eb3d140c2eaf47e">
  <xsd:schema xmlns:xsd="http://www.w3.org/2001/XMLSchema" xmlns:xs="http://www.w3.org/2001/XMLSchema" xmlns:p="http://schemas.microsoft.com/office/2006/metadata/properties" xmlns:ns1="http://schemas.microsoft.com/sharepoint/v3" xmlns:ns2="09beb5df-0f0b-488a-9a6b-cc06bca0b16a" xmlns:ns3="fe4442bb-2f80-41db-809d-507254e21d57" targetNamespace="http://schemas.microsoft.com/office/2006/metadata/properties" ma:root="true" ma:fieldsID="2acced45e1abb2c0f3f668965a3890ef" ns1:_="" ns2:_="" ns3:_="">
    <xsd:import namespace="http://schemas.microsoft.com/sharepoint/v3"/>
    <xsd:import namespace="09beb5df-0f0b-488a-9a6b-cc06bca0b16a"/>
    <xsd:import namespace="fe4442bb-2f80-41db-809d-507254e21d5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beb5df-0f0b-488a-9a6b-cc06bca0b1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4fb9b75-cab3-4a4d-9967-d20192e74e2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4442bb-2f80-41db-809d-507254e21d5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d5fec9c-81f1-4ea6-9abf-9f7f1a266f2a}" ma:internalName="TaxCatchAll" ma:showField="CatchAllData" ma:web="fe4442bb-2f80-41db-809d-507254e21d5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9beb5df-0f0b-488a-9a6b-cc06bca0b16a">
      <Terms xmlns="http://schemas.microsoft.com/office/infopath/2007/PartnerControls"/>
    </lcf76f155ced4ddcb4097134ff3c332f>
    <TaxCatchAll xmlns="fe4442bb-2f80-41db-809d-507254e21d57" xsi:nil="true"/>
  </documentManagement>
</p:properties>
</file>

<file path=customXml/itemProps1.xml><?xml version="1.0" encoding="utf-8"?>
<ds:datastoreItem xmlns:ds="http://schemas.openxmlformats.org/officeDocument/2006/customXml" ds:itemID="{FAF76924-E52A-49C6-BB20-5CC2A2A67297}">
  <ds:schemaRefs>
    <ds:schemaRef ds:uri="http://schemas.microsoft.com/sharepoint/v3/contenttype/forms"/>
  </ds:schemaRefs>
</ds:datastoreItem>
</file>

<file path=customXml/itemProps2.xml><?xml version="1.0" encoding="utf-8"?>
<ds:datastoreItem xmlns:ds="http://schemas.openxmlformats.org/officeDocument/2006/customXml" ds:itemID="{745E75AD-1879-4E3D-BA71-5AAAB6D1AC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9beb5df-0f0b-488a-9a6b-cc06bca0b16a"/>
    <ds:schemaRef ds:uri="fe4442bb-2f80-41db-809d-507254e21d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D1EAEB-04AD-4B74-BE23-61DFC2591739}">
  <ds:schemaRefs>
    <ds:schemaRef ds:uri="http://www.w3.org/XML/1998/namespace"/>
    <ds:schemaRef ds:uri="http://schemas.openxmlformats.org/package/2006/metadata/core-properties"/>
    <ds:schemaRef ds:uri="http://schemas.microsoft.com/office/infopath/2007/PartnerControls"/>
    <ds:schemaRef ds:uri="09beb5df-0f0b-488a-9a6b-cc06bca0b16a"/>
    <ds:schemaRef ds:uri="http://purl.org/dc/dcmitype/"/>
    <ds:schemaRef ds:uri="http://schemas.microsoft.com/office/2006/metadata/properties"/>
    <ds:schemaRef ds:uri="http://purl.org/dc/elements/1.1/"/>
    <ds:schemaRef ds:uri="http://schemas.microsoft.com/office/2006/documentManagement/types"/>
    <ds:schemaRef ds:uri="fe4442bb-2f80-41db-809d-507254e21d57"/>
    <ds:schemaRef ds:uri="http://schemas.microsoft.com/sharepoint/v3"/>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3</Pages>
  <Words>312</Words>
  <Characters>1782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State of New Hampshire</Company>
  <LinksUpToDate>false</LinksUpToDate>
  <CharactersWithSpaces>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Moore, Robert</dc:creator>
  <cp:keywords/>
  <dc:description/>
  <cp:lastModifiedBy>Alex Rainey</cp:lastModifiedBy>
  <cp:revision>31</cp:revision>
  <dcterms:created xsi:type="dcterms:W3CDTF">2021-07-01T17:38:00Z</dcterms:created>
  <dcterms:modified xsi:type="dcterms:W3CDTF">2026-06-08T19:13:00Z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0x0101005EAC3410F0795D41A7C1A4CD646FBF44</vt:lpwstr>
  </property>
  <property fmtid="{D5CDD505-2E9C-101B-9397-08002B2CF9AE}" pid="3" name="MediaServiceImageTags">
    <vt:lpwstr/>
  </property>
</Properties>
</file>